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8388" w14:textId="7113FEB9" w:rsidR="007408F0" w:rsidRDefault="009D5703">
      <w:r>
        <w:t>KVEC Submits the following Food Service Vendors to the Board for approval 05/2</w:t>
      </w:r>
      <w:r w:rsidR="00F36CF1">
        <w:t>3</w:t>
      </w:r>
      <w:r>
        <w:t>/201</w:t>
      </w:r>
      <w:r w:rsidR="00F36CF1">
        <w:t>8</w:t>
      </w:r>
      <w:r>
        <w:t>:</w:t>
      </w:r>
    </w:p>
    <w:p w14:paraId="5741E354" w14:textId="77777777" w:rsidR="009D5703" w:rsidRDefault="009D5703"/>
    <w:p w14:paraId="15BAEF13" w14:textId="31EA3715" w:rsidR="009D5703" w:rsidRDefault="009D5703">
      <w:r>
        <w:t xml:space="preserve">Cleaning Supplies: </w:t>
      </w:r>
      <w:r w:rsidR="00F36CF1">
        <w:rPr>
          <w:b/>
        </w:rPr>
        <w:t>General Sales Company</w:t>
      </w:r>
    </w:p>
    <w:p w14:paraId="3F727269" w14:textId="77777777" w:rsidR="009D5703" w:rsidRPr="009D5703" w:rsidRDefault="009D5703">
      <w:pPr>
        <w:rPr>
          <w:b/>
        </w:rPr>
      </w:pPr>
      <w:r>
        <w:t xml:space="preserve">Cleaning &amp; Sanitize (Dish Machines): </w:t>
      </w:r>
      <w:r w:rsidRPr="009D5703">
        <w:rPr>
          <w:b/>
        </w:rPr>
        <w:t>East Kentucky Chemical</w:t>
      </w:r>
    </w:p>
    <w:p w14:paraId="249BFD10" w14:textId="223ECA55" w:rsidR="009D5703" w:rsidRDefault="009D5703">
      <w:r>
        <w:t xml:space="preserve">Beverages: </w:t>
      </w:r>
      <w:r w:rsidR="00F36CF1">
        <w:rPr>
          <w:b/>
        </w:rPr>
        <w:t>Coke</w:t>
      </w:r>
    </w:p>
    <w:p w14:paraId="0F481D44" w14:textId="0C100671" w:rsidR="009D5703" w:rsidRDefault="009D5703">
      <w:r>
        <w:t>School Beverages:</w:t>
      </w:r>
      <w:r w:rsidRPr="009D5703">
        <w:rPr>
          <w:b/>
        </w:rPr>
        <w:t xml:space="preserve"> </w:t>
      </w:r>
      <w:r w:rsidR="00F36CF1">
        <w:rPr>
          <w:b/>
        </w:rPr>
        <w:t>Coke</w:t>
      </w:r>
    </w:p>
    <w:p w14:paraId="5C9773FF" w14:textId="77777777" w:rsidR="009D5703" w:rsidRDefault="009D5703">
      <w:r>
        <w:t xml:space="preserve">Fresh Fruits and Vegetables: </w:t>
      </w:r>
      <w:r w:rsidRPr="009D5703">
        <w:rPr>
          <w:b/>
        </w:rPr>
        <w:t>Southfork Farms</w:t>
      </w:r>
    </w:p>
    <w:p w14:paraId="7D3F0EA9" w14:textId="342E5F97" w:rsidR="00F36CF1" w:rsidRDefault="009D5703">
      <w:pPr>
        <w:rPr>
          <w:b/>
        </w:rPr>
      </w:pPr>
      <w:r>
        <w:t>Bread</w:t>
      </w:r>
      <w:r w:rsidR="00F36CF1">
        <w:t xml:space="preserve">: </w:t>
      </w:r>
      <w:r w:rsidR="00F36CF1" w:rsidRPr="00F36CF1">
        <w:rPr>
          <w:b/>
        </w:rPr>
        <w:t>Bimbo Bakeries</w:t>
      </w:r>
    </w:p>
    <w:p w14:paraId="72160662" w14:textId="1D1707FA" w:rsidR="00E66CD3" w:rsidRDefault="00E66CD3">
      <w:r>
        <w:t xml:space="preserve">Pest Control: </w:t>
      </w:r>
      <w:r w:rsidRPr="00E66CD3">
        <w:rPr>
          <w:b/>
        </w:rPr>
        <w:t>Bluegrass Pest Management</w:t>
      </w:r>
    </w:p>
    <w:p w14:paraId="3949E39D" w14:textId="77226DF1" w:rsidR="009D5703" w:rsidRDefault="009D5703">
      <w:r>
        <w:t>Milk: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2844"/>
      </w:tblGrid>
      <w:tr w:rsidR="00F36CF1" w:rsidRPr="009D5703" w14:paraId="69579913" w14:textId="77777777" w:rsidTr="009D5703">
        <w:trPr>
          <w:trHeight w:val="276"/>
        </w:trPr>
        <w:tc>
          <w:tcPr>
            <w:tcW w:w="3662" w:type="dxa"/>
          </w:tcPr>
          <w:p w14:paraId="62ADE00A" w14:textId="77777777" w:rsidR="00F36CF1" w:rsidRDefault="00F36CF1" w:rsidP="00363C95"/>
        </w:tc>
        <w:tc>
          <w:tcPr>
            <w:tcW w:w="2844" w:type="dxa"/>
            <w:vAlign w:val="center"/>
          </w:tcPr>
          <w:p w14:paraId="4378CFF3" w14:textId="77777777" w:rsidR="00F36CF1" w:rsidRDefault="00F36CF1" w:rsidP="009D5703">
            <w:pPr>
              <w:jc w:val="center"/>
            </w:pPr>
            <w:r>
              <w:t>Milk</w:t>
            </w:r>
          </w:p>
        </w:tc>
      </w:tr>
      <w:tr w:rsidR="00F36CF1" w:rsidRPr="009D5703" w14:paraId="5D7DA366" w14:textId="77777777" w:rsidTr="009D5703">
        <w:trPr>
          <w:trHeight w:val="276"/>
        </w:trPr>
        <w:tc>
          <w:tcPr>
            <w:tcW w:w="3662" w:type="dxa"/>
          </w:tcPr>
          <w:p w14:paraId="60985FCB" w14:textId="77777777" w:rsidR="00F36CF1" w:rsidRPr="009D5703" w:rsidRDefault="00F36CF1" w:rsidP="00363C95">
            <w:r>
              <w:t>Breathitt</w:t>
            </w:r>
            <w:r w:rsidRPr="009D5703">
              <w:t xml:space="preserve"> County</w:t>
            </w:r>
          </w:p>
        </w:tc>
        <w:tc>
          <w:tcPr>
            <w:tcW w:w="2844" w:type="dxa"/>
          </w:tcPr>
          <w:p w14:paraId="509FCC2E" w14:textId="77777777" w:rsidR="00F36CF1" w:rsidRDefault="00F36CF1" w:rsidP="00363C95">
            <w:r>
              <w:t>Borden</w:t>
            </w:r>
          </w:p>
        </w:tc>
      </w:tr>
      <w:tr w:rsidR="00F36CF1" w:rsidRPr="009D5703" w14:paraId="3039864F" w14:textId="77777777" w:rsidTr="009D5703">
        <w:trPr>
          <w:trHeight w:val="276"/>
        </w:trPr>
        <w:tc>
          <w:tcPr>
            <w:tcW w:w="3662" w:type="dxa"/>
          </w:tcPr>
          <w:p w14:paraId="37F26043" w14:textId="77777777" w:rsidR="00F36CF1" w:rsidRPr="009D5703" w:rsidRDefault="00F36CF1" w:rsidP="00363C95">
            <w:r>
              <w:t>Floyd County</w:t>
            </w:r>
          </w:p>
        </w:tc>
        <w:tc>
          <w:tcPr>
            <w:tcW w:w="2844" w:type="dxa"/>
          </w:tcPr>
          <w:p w14:paraId="6863CCDE" w14:textId="39B643FE" w:rsidR="00F36CF1" w:rsidRDefault="00F36CF1" w:rsidP="00363C95">
            <w:r>
              <w:t>United Dairy</w:t>
            </w:r>
          </w:p>
        </w:tc>
      </w:tr>
      <w:tr w:rsidR="00F36CF1" w:rsidRPr="009D5703" w14:paraId="4643A2CE" w14:textId="77777777" w:rsidTr="009D5703">
        <w:trPr>
          <w:trHeight w:val="276"/>
        </w:trPr>
        <w:tc>
          <w:tcPr>
            <w:tcW w:w="3662" w:type="dxa"/>
          </w:tcPr>
          <w:p w14:paraId="29E25805" w14:textId="77777777" w:rsidR="00F36CF1" w:rsidRPr="009D5703" w:rsidRDefault="00F36CF1" w:rsidP="00363C95">
            <w:r>
              <w:t>Harlan County</w:t>
            </w:r>
          </w:p>
        </w:tc>
        <w:tc>
          <w:tcPr>
            <w:tcW w:w="2844" w:type="dxa"/>
          </w:tcPr>
          <w:p w14:paraId="6B57910E" w14:textId="77777777" w:rsidR="00F36CF1" w:rsidRDefault="00F36CF1" w:rsidP="00363C95">
            <w:r>
              <w:t>Borden</w:t>
            </w:r>
          </w:p>
        </w:tc>
      </w:tr>
      <w:tr w:rsidR="00F36CF1" w:rsidRPr="009D5703" w14:paraId="0E9C6F28" w14:textId="77777777" w:rsidTr="009D5703">
        <w:trPr>
          <w:trHeight w:val="276"/>
        </w:trPr>
        <w:tc>
          <w:tcPr>
            <w:tcW w:w="3662" w:type="dxa"/>
          </w:tcPr>
          <w:p w14:paraId="2BC99201" w14:textId="77777777" w:rsidR="00F36CF1" w:rsidRPr="009D5703" w:rsidRDefault="00F36CF1" w:rsidP="00363C95">
            <w:r>
              <w:t>Hazard Independent</w:t>
            </w:r>
          </w:p>
        </w:tc>
        <w:tc>
          <w:tcPr>
            <w:tcW w:w="2844" w:type="dxa"/>
          </w:tcPr>
          <w:p w14:paraId="6EF2E9AE" w14:textId="77777777" w:rsidR="00F36CF1" w:rsidRDefault="00F36CF1" w:rsidP="00363C95">
            <w:r>
              <w:t>Borden</w:t>
            </w:r>
          </w:p>
        </w:tc>
      </w:tr>
      <w:tr w:rsidR="00F36CF1" w:rsidRPr="009D5703" w14:paraId="10FBD47F" w14:textId="77777777" w:rsidTr="009D5703">
        <w:trPr>
          <w:trHeight w:val="276"/>
        </w:trPr>
        <w:tc>
          <w:tcPr>
            <w:tcW w:w="3662" w:type="dxa"/>
          </w:tcPr>
          <w:p w14:paraId="226116B1" w14:textId="77777777" w:rsidR="00F36CF1" w:rsidRPr="009D5703" w:rsidRDefault="00F36CF1" w:rsidP="00363C95">
            <w:r>
              <w:t>Jackson Independent</w:t>
            </w:r>
          </w:p>
        </w:tc>
        <w:tc>
          <w:tcPr>
            <w:tcW w:w="2844" w:type="dxa"/>
          </w:tcPr>
          <w:p w14:paraId="01B050E2" w14:textId="77777777" w:rsidR="00F36CF1" w:rsidRDefault="00F36CF1" w:rsidP="00363C95">
            <w:r>
              <w:t>Borden</w:t>
            </w:r>
          </w:p>
        </w:tc>
      </w:tr>
      <w:tr w:rsidR="00F36CF1" w:rsidRPr="009D5703" w14:paraId="1668CCAD" w14:textId="77777777" w:rsidTr="009D5703">
        <w:trPr>
          <w:trHeight w:val="276"/>
        </w:trPr>
        <w:tc>
          <w:tcPr>
            <w:tcW w:w="3662" w:type="dxa"/>
          </w:tcPr>
          <w:p w14:paraId="2813D56B" w14:textId="77777777" w:rsidR="00F36CF1" w:rsidRPr="009D5703" w:rsidRDefault="00F36CF1" w:rsidP="00363C95">
            <w:bookmarkStart w:id="0" w:name="_GoBack"/>
            <w:r>
              <w:t>Jenkins Independent</w:t>
            </w:r>
          </w:p>
        </w:tc>
        <w:tc>
          <w:tcPr>
            <w:tcW w:w="2844" w:type="dxa"/>
          </w:tcPr>
          <w:p w14:paraId="1BEF3613" w14:textId="77777777" w:rsidR="00F36CF1" w:rsidRDefault="00F36CF1" w:rsidP="00363C95">
            <w:r>
              <w:t>Borden</w:t>
            </w:r>
          </w:p>
        </w:tc>
      </w:tr>
      <w:bookmarkEnd w:id="0"/>
      <w:tr w:rsidR="00F36CF1" w:rsidRPr="009D5703" w14:paraId="0201E8E9" w14:textId="77777777" w:rsidTr="009D5703">
        <w:trPr>
          <w:trHeight w:val="276"/>
        </w:trPr>
        <w:tc>
          <w:tcPr>
            <w:tcW w:w="3662" w:type="dxa"/>
          </w:tcPr>
          <w:p w14:paraId="4D80B940" w14:textId="77777777" w:rsidR="00F36CF1" w:rsidRPr="009D5703" w:rsidRDefault="00F36CF1" w:rsidP="00363C95">
            <w:r>
              <w:t>Johnson County</w:t>
            </w:r>
          </w:p>
        </w:tc>
        <w:tc>
          <w:tcPr>
            <w:tcW w:w="2844" w:type="dxa"/>
          </w:tcPr>
          <w:p w14:paraId="5E4FB320" w14:textId="1F62A251" w:rsidR="00F36CF1" w:rsidRDefault="00F36CF1" w:rsidP="00363C95">
            <w:r>
              <w:t>No Bid</w:t>
            </w:r>
          </w:p>
        </w:tc>
      </w:tr>
      <w:tr w:rsidR="00F36CF1" w:rsidRPr="009D5703" w14:paraId="620D03AA" w14:textId="77777777" w:rsidTr="009D5703">
        <w:trPr>
          <w:trHeight w:val="276"/>
        </w:trPr>
        <w:tc>
          <w:tcPr>
            <w:tcW w:w="3662" w:type="dxa"/>
          </w:tcPr>
          <w:p w14:paraId="1E50F555" w14:textId="77777777" w:rsidR="00F36CF1" w:rsidRPr="009D5703" w:rsidRDefault="00F36CF1" w:rsidP="00363C95">
            <w:r>
              <w:t>Knott County</w:t>
            </w:r>
          </w:p>
        </w:tc>
        <w:tc>
          <w:tcPr>
            <w:tcW w:w="2844" w:type="dxa"/>
          </w:tcPr>
          <w:p w14:paraId="22E08AAF" w14:textId="77777777" w:rsidR="00F36CF1" w:rsidRDefault="00F36CF1" w:rsidP="00363C95">
            <w:r>
              <w:t>Borden</w:t>
            </w:r>
          </w:p>
        </w:tc>
      </w:tr>
      <w:tr w:rsidR="00F36CF1" w:rsidRPr="009D5703" w14:paraId="2C26FAB1" w14:textId="77777777" w:rsidTr="009D5703">
        <w:trPr>
          <w:trHeight w:val="276"/>
        </w:trPr>
        <w:tc>
          <w:tcPr>
            <w:tcW w:w="3662" w:type="dxa"/>
          </w:tcPr>
          <w:p w14:paraId="28526B59" w14:textId="77777777" w:rsidR="00F36CF1" w:rsidRPr="009D5703" w:rsidRDefault="00F36CF1" w:rsidP="00363C95">
            <w:r>
              <w:t>Lawrence County</w:t>
            </w:r>
          </w:p>
        </w:tc>
        <w:tc>
          <w:tcPr>
            <w:tcW w:w="2844" w:type="dxa"/>
          </w:tcPr>
          <w:p w14:paraId="7CECFFF5" w14:textId="14469579" w:rsidR="00F36CF1" w:rsidRDefault="00F36CF1" w:rsidP="00363C95">
            <w:r>
              <w:t>Modern Foods</w:t>
            </w:r>
          </w:p>
        </w:tc>
      </w:tr>
      <w:tr w:rsidR="00F36CF1" w:rsidRPr="009D5703" w14:paraId="5A589B6D" w14:textId="77777777" w:rsidTr="009D5703">
        <w:trPr>
          <w:trHeight w:val="276"/>
        </w:trPr>
        <w:tc>
          <w:tcPr>
            <w:tcW w:w="3662" w:type="dxa"/>
          </w:tcPr>
          <w:p w14:paraId="6E6C2E2B" w14:textId="77777777" w:rsidR="00F36CF1" w:rsidRPr="009D5703" w:rsidRDefault="00F36CF1" w:rsidP="00363C95">
            <w:r>
              <w:t>Lee County</w:t>
            </w:r>
          </w:p>
        </w:tc>
        <w:tc>
          <w:tcPr>
            <w:tcW w:w="2844" w:type="dxa"/>
          </w:tcPr>
          <w:p w14:paraId="4734079B" w14:textId="77777777" w:rsidR="00F36CF1" w:rsidRDefault="00F36CF1" w:rsidP="00363C95">
            <w:r>
              <w:t xml:space="preserve">Borden </w:t>
            </w:r>
          </w:p>
        </w:tc>
      </w:tr>
      <w:tr w:rsidR="00F36CF1" w:rsidRPr="009D5703" w14:paraId="6070DC57" w14:textId="77777777" w:rsidTr="009D5703">
        <w:trPr>
          <w:trHeight w:val="276"/>
        </w:trPr>
        <w:tc>
          <w:tcPr>
            <w:tcW w:w="3662" w:type="dxa"/>
          </w:tcPr>
          <w:p w14:paraId="144F8D6D" w14:textId="77777777" w:rsidR="00F36CF1" w:rsidRPr="009D5703" w:rsidRDefault="00F36CF1" w:rsidP="00363C95">
            <w:r>
              <w:t>Leslie County</w:t>
            </w:r>
          </w:p>
        </w:tc>
        <w:tc>
          <w:tcPr>
            <w:tcW w:w="2844" w:type="dxa"/>
          </w:tcPr>
          <w:p w14:paraId="4AF1467E" w14:textId="77777777" w:rsidR="00F36CF1" w:rsidRDefault="00F36CF1" w:rsidP="00363C95">
            <w:r>
              <w:t>Borden</w:t>
            </w:r>
          </w:p>
        </w:tc>
      </w:tr>
      <w:tr w:rsidR="00F36CF1" w:rsidRPr="009D5703" w14:paraId="58B9354A" w14:textId="77777777" w:rsidTr="009D5703">
        <w:trPr>
          <w:trHeight w:val="276"/>
        </w:trPr>
        <w:tc>
          <w:tcPr>
            <w:tcW w:w="3662" w:type="dxa"/>
          </w:tcPr>
          <w:p w14:paraId="64C1D9EF" w14:textId="77777777" w:rsidR="00F36CF1" w:rsidRPr="009D5703" w:rsidRDefault="00F36CF1" w:rsidP="00363C95">
            <w:r>
              <w:t>Letcher County</w:t>
            </w:r>
          </w:p>
        </w:tc>
        <w:tc>
          <w:tcPr>
            <w:tcW w:w="2844" w:type="dxa"/>
          </w:tcPr>
          <w:p w14:paraId="7BD287FA" w14:textId="77777777" w:rsidR="00F36CF1" w:rsidRDefault="00F36CF1" w:rsidP="00363C95">
            <w:r>
              <w:t>Borden</w:t>
            </w:r>
          </w:p>
        </w:tc>
      </w:tr>
      <w:tr w:rsidR="00F36CF1" w:rsidRPr="009D5703" w14:paraId="7B0DC882" w14:textId="77777777" w:rsidTr="009D5703">
        <w:trPr>
          <w:trHeight w:val="276"/>
        </w:trPr>
        <w:tc>
          <w:tcPr>
            <w:tcW w:w="3662" w:type="dxa"/>
          </w:tcPr>
          <w:p w14:paraId="543E304C" w14:textId="77777777" w:rsidR="00F36CF1" w:rsidRPr="009D5703" w:rsidRDefault="00F36CF1" w:rsidP="00363C95">
            <w:r>
              <w:t>Magoffin County</w:t>
            </w:r>
          </w:p>
        </w:tc>
        <w:tc>
          <w:tcPr>
            <w:tcW w:w="2844" w:type="dxa"/>
          </w:tcPr>
          <w:p w14:paraId="70CFBA55" w14:textId="3937123D" w:rsidR="00F36CF1" w:rsidRDefault="00F36CF1" w:rsidP="00363C95">
            <w:r>
              <w:t>United Dairy</w:t>
            </w:r>
          </w:p>
        </w:tc>
      </w:tr>
      <w:tr w:rsidR="00F36CF1" w:rsidRPr="009D5703" w14:paraId="5E8CEBDF" w14:textId="77777777" w:rsidTr="009D5703">
        <w:trPr>
          <w:trHeight w:val="276"/>
        </w:trPr>
        <w:tc>
          <w:tcPr>
            <w:tcW w:w="3662" w:type="dxa"/>
          </w:tcPr>
          <w:p w14:paraId="5AD21989" w14:textId="77777777" w:rsidR="00F36CF1" w:rsidRPr="009D5703" w:rsidRDefault="00F36CF1" w:rsidP="00363C95">
            <w:r>
              <w:t>Martin County</w:t>
            </w:r>
          </w:p>
        </w:tc>
        <w:tc>
          <w:tcPr>
            <w:tcW w:w="2844" w:type="dxa"/>
          </w:tcPr>
          <w:p w14:paraId="492A95C7" w14:textId="0A9082D7" w:rsidR="00F36CF1" w:rsidRDefault="00F36CF1" w:rsidP="00363C95">
            <w:r>
              <w:t>United Dairy</w:t>
            </w:r>
          </w:p>
        </w:tc>
      </w:tr>
      <w:tr w:rsidR="00F36CF1" w:rsidRPr="009D5703" w14:paraId="008C9A3F" w14:textId="77777777" w:rsidTr="009D5703">
        <w:trPr>
          <w:trHeight w:val="276"/>
        </w:trPr>
        <w:tc>
          <w:tcPr>
            <w:tcW w:w="3662" w:type="dxa"/>
          </w:tcPr>
          <w:p w14:paraId="5F41C100" w14:textId="77777777" w:rsidR="00F36CF1" w:rsidRPr="009D5703" w:rsidRDefault="00F36CF1" w:rsidP="00363C95">
            <w:r>
              <w:t>Middlesboro Independent</w:t>
            </w:r>
          </w:p>
        </w:tc>
        <w:tc>
          <w:tcPr>
            <w:tcW w:w="2844" w:type="dxa"/>
          </w:tcPr>
          <w:p w14:paraId="7895F88F" w14:textId="77777777" w:rsidR="00F36CF1" w:rsidRDefault="00F36CF1" w:rsidP="00363C95">
            <w:r>
              <w:t>Borden</w:t>
            </w:r>
          </w:p>
        </w:tc>
      </w:tr>
      <w:tr w:rsidR="00F36CF1" w:rsidRPr="009D5703" w14:paraId="73F12A45" w14:textId="77777777" w:rsidTr="009D5703">
        <w:trPr>
          <w:trHeight w:val="276"/>
        </w:trPr>
        <w:tc>
          <w:tcPr>
            <w:tcW w:w="3662" w:type="dxa"/>
          </w:tcPr>
          <w:p w14:paraId="2D061A56" w14:textId="77777777" w:rsidR="00F36CF1" w:rsidRPr="009D5703" w:rsidRDefault="00F36CF1" w:rsidP="00363C95">
            <w:r>
              <w:t>Owsley County</w:t>
            </w:r>
          </w:p>
        </w:tc>
        <w:tc>
          <w:tcPr>
            <w:tcW w:w="2844" w:type="dxa"/>
          </w:tcPr>
          <w:p w14:paraId="5E2D189A" w14:textId="77777777" w:rsidR="00F36CF1" w:rsidRDefault="00F36CF1" w:rsidP="00363C95">
            <w:r>
              <w:t>Borden</w:t>
            </w:r>
          </w:p>
        </w:tc>
      </w:tr>
      <w:tr w:rsidR="00F36CF1" w:rsidRPr="009D5703" w14:paraId="2E8731D9" w14:textId="77777777" w:rsidTr="009D5703">
        <w:trPr>
          <w:trHeight w:val="276"/>
        </w:trPr>
        <w:tc>
          <w:tcPr>
            <w:tcW w:w="3662" w:type="dxa"/>
          </w:tcPr>
          <w:p w14:paraId="05EFA078" w14:textId="77777777" w:rsidR="00F36CF1" w:rsidRPr="009D5703" w:rsidRDefault="00F36CF1" w:rsidP="00363C95">
            <w:r>
              <w:t>Paintsville Independent</w:t>
            </w:r>
          </w:p>
        </w:tc>
        <w:tc>
          <w:tcPr>
            <w:tcW w:w="2844" w:type="dxa"/>
          </w:tcPr>
          <w:p w14:paraId="54EBC853" w14:textId="77777777" w:rsidR="00F36CF1" w:rsidRDefault="00F36CF1" w:rsidP="00363C95">
            <w:r>
              <w:t>Borden</w:t>
            </w:r>
          </w:p>
        </w:tc>
      </w:tr>
      <w:tr w:rsidR="00F36CF1" w:rsidRPr="009D5703" w14:paraId="3973A34E" w14:textId="77777777" w:rsidTr="009D5703">
        <w:trPr>
          <w:trHeight w:val="276"/>
        </w:trPr>
        <w:tc>
          <w:tcPr>
            <w:tcW w:w="3662" w:type="dxa"/>
          </w:tcPr>
          <w:p w14:paraId="139024C8" w14:textId="77777777" w:rsidR="00F36CF1" w:rsidRPr="009D5703" w:rsidRDefault="00F36CF1" w:rsidP="00363C95">
            <w:r>
              <w:t>Perry County</w:t>
            </w:r>
          </w:p>
        </w:tc>
        <w:tc>
          <w:tcPr>
            <w:tcW w:w="2844" w:type="dxa"/>
          </w:tcPr>
          <w:p w14:paraId="1BDFC30F" w14:textId="11C897E1" w:rsidR="00F36CF1" w:rsidRDefault="00F36CF1" w:rsidP="00363C95">
            <w:r>
              <w:t>Prairie Farms</w:t>
            </w:r>
          </w:p>
        </w:tc>
      </w:tr>
      <w:tr w:rsidR="00F36CF1" w:rsidRPr="009D5703" w14:paraId="5A9BB197" w14:textId="77777777" w:rsidTr="009D5703">
        <w:trPr>
          <w:trHeight w:val="276"/>
        </w:trPr>
        <w:tc>
          <w:tcPr>
            <w:tcW w:w="3662" w:type="dxa"/>
          </w:tcPr>
          <w:p w14:paraId="244CC42D" w14:textId="77777777" w:rsidR="00F36CF1" w:rsidRPr="009D5703" w:rsidRDefault="00F36CF1" w:rsidP="00363C95">
            <w:r>
              <w:t>Pikeville Independent</w:t>
            </w:r>
          </w:p>
        </w:tc>
        <w:tc>
          <w:tcPr>
            <w:tcW w:w="2844" w:type="dxa"/>
          </w:tcPr>
          <w:p w14:paraId="300EA7D9" w14:textId="77777777" w:rsidR="00F36CF1" w:rsidRDefault="00F36CF1" w:rsidP="00363C95">
            <w:r>
              <w:t>Borden</w:t>
            </w:r>
          </w:p>
        </w:tc>
      </w:tr>
      <w:tr w:rsidR="00F36CF1" w:rsidRPr="009D5703" w14:paraId="09CBEE06" w14:textId="77777777" w:rsidTr="009D5703">
        <w:trPr>
          <w:trHeight w:val="276"/>
        </w:trPr>
        <w:tc>
          <w:tcPr>
            <w:tcW w:w="3662" w:type="dxa"/>
          </w:tcPr>
          <w:p w14:paraId="21F8C633" w14:textId="77777777" w:rsidR="00F36CF1" w:rsidRPr="009D5703" w:rsidRDefault="00F36CF1" w:rsidP="00363C95">
            <w:r>
              <w:t>Pike County</w:t>
            </w:r>
          </w:p>
        </w:tc>
        <w:tc>
          <w:tcPr>
            <w:tcW w:w="2844" w:type="dxa"/>
          </w:tcPr>
          <w:p w14:paraId="5FD84BEC" w14:textId="77777777" w:rsidR="00F36CF1" w:rsidRDefault="00F36CF1" w:rsidP="00363C95">
            <w:r>
              <w:t>Borden</w:t>
            </w:r>
          </w:p>
        </w:tc>
      </w:tr>
      <w:tr w:rsidR="00F36CF1" w:rsidRPr="009D5703" w14:paraId="66C4BA49" w14:textId="77777777" w:rsidTr="009D5703">
        <w:trPr>
          <w:trHeight w:val="276"/>
        </w:trPr>
        <w:tc>
          <w:tcPr>
            <w:tcW w:w="3662" w:type="dxa"/>
          </w:tcPr>
          <w:p w14:paraId="6F7721A3" w14:textId="77777777" w:rsidR="00F36CF1" w:rsidRPr="009D5703" w:rsidRDefault="00F36CF1" w:rsidP="00363C95">
            <w:r>
              <w:t>Wolfe County</w:t>
            </w:r>
          </w:p>
        </w:tc>
        <w:tc>
          <w:tcPr>
            <w:tcW w:w="2844" w:type="dxa"/>
          </w:tcPr>
          <w:p w14:paraId="485252AA" w14:textId="77777777" w:rsidR="00F36CF1" w:rsidRDefault="00F36CF1" w:rsidP="00363C95">
            <w:r>
              <w:t>Prairie Farms</w:t>
            </w:r>
          </w:p>
        </w:tc>
      </w:tr>
      <w:tr w:rsidR="00F36CF1" w:rsidRPr="009D5703" w14:paraId="6807F18B" w14:textId="77777777" w:rsidTr="009D5703">
        <w:trPr>
          <w:trHeight w:val="276"/>
        </w:trPr>
        <w:tc>
          <w:tcPr>
            <w:tcW w:w="3662" w:type="dxa"/>
          </w:tcPr>
          <w:p w14:paraId="242B6B32" w14:textId="56169AFC" w:rsidR="00F36CF1" w:rsidRPr="009D5703" w:rsidRDefault="00F36CF1" w:rsidP="00363C95">
            <w:r>
              <w:t>Ashland Independent</w:t>
            </w:r>
          </w:p>
        </w:tc>
        <w:tc>
          <w:tcPr>
            <w:tcW w:w="2844" w:type="dxa"/>
          </w:tcPr>
          <w:p w14:paraId="30BC2D7D" w14:textId="26E03052" w:rsidR="00F36CF1" w:rsidRPr="009D5703" w:rsidRDefault="00F36CF1" w:rsidP="00363C95">
            <w:r>
              <w:t>Modern Foods</w:t>
            </w:r>
          </w:p>
        </w:tc>
      </w:tr>
    </w:tbl>
    <w:p w14:paraId="13CA4CDF" w14:textId="77777777" w:rsidR="009D5703" w:rsidRDefault="009D5703"/>
    <w:sectPr w:rsidR="009D5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03"/>
    <w:rsid w:val="00027443"/>
    <w:rsid w:val="00392975"/>
    <w:rsid w:val="003E64BE"/>
    <w:rsid w:val="007408F0"/>
    <w:rsid w:val="009D5703"/>
    <w:rsid w:val="00AC47D6"/>
    <w:rsid w:val="00C23C78"/>
    <w:rsid w:val="00E66CD3"/>
    <w:rsid w:val="00F36CF1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E57D"/>
  <w15:chartTrackingRefBased/>
  <w15:docId w15:val="{B2211F02-7585-4BD7-A3C0-C21804AA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Parker, Ashley</cp:lastModifiedBy>
  <cp:revision>3</cp:revision>
  <cp:lastPrinted>2018-05-14T18:37:00Z</cp:lastPrinted>
  <dcterms:created xsi:type="dcterms:W3CDTF">2018-05-14T18:37:00Z</dcterms:created>
  <dcterms:modified xsi:type="dcterms:W3CDTF">2018-05-14T18:39:00Z</dcterms:modified>
</cp:coreProperties>
</file>